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5F" w:rsidRPr="00A358C8" w:rsidRDefault="00E3075F" w:rsidP="00E307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358C8">
        <w:rPr>
          <w:rFonts w:ascii="Times New Roman" w:hAnsi="Times New Roman"/>
          <w:sz w:val="24"/>
          <w:szCs w:val="24"/>
        </w:rPr>
        <w:t>Приложение N 6</w:t>
      </w:r>
    </w:p>
    <w:p w:rsidR="00E3075F" w:rsidRPr="00A358C8" w:rsidRDefault="00E3075F" w:rsidP="00E307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E3075F" w:rsidRPr="00A358C8" w:rsidRDefault="00E3075F" w:rsidP="00E307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bookmarkStart w:id="0" w:name="Par304"/>
      <w:bookmarkEnd w:id="0"/>
      <w:r w:rsidRPr="00A358C8">
        <w:rPr>
          <w:rFonts w:ascii="Times New Roman" w:hAnsi="Times New Roman"/>
          <w:sz w:val="24"/>
          <w:szCs w:val="24"/>
        </w:rPr>
        <w:t xml:space="preserve">УТВЕРЖДЕН </w:t>
      </w:r>
    </w:p>
    <w:p w:rsidR="00E3075F" w:rsidRPr="00A358C8" w:rsidRDefault="00E3075F" w:rsidP="00E307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358C8">
        <w:rPr>
          <w:rFonts w:ascii="Times New Roman" w:hAnsi="Times New Roman"/>
          <w:sz w:val="24"/>
          <w:szCs w:val="24"/>
        </w:rPr>
        <w:t xml:space="preserve">приказом УФНС </w:t>
      </w:r>
    </w:p>
    <w:p w:rsidR="00E3075F" w:rsidRPr="00A358C8" w:rsidRDefault="00E3075F" w:rsidP="00E307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358C8">
        <w:rPr>
          <w:rFonts w:ascii="Times New Roman" w:hAnsi="Times New Roman"/>
          <w:sz w:val="24"/>
          <w:szCs w:val="24"/>
        </w:rPr>
        <w:t xml:space="preserve">России по </w:t>
      </w:r>
      <w:proofErr w:type="gramStart"/>
      <w:r w:rsidRPr="00A358C8">
        <w:rPr>
          <w:rFonts w:ascii="Times New Roman" w:hAnsi="Times New Roman"/>
          <w:sz w:val="24"/>
          <w:szCs w:val="24"/>
        </w:rPr>
        <w:t>г</w:t>
      </w:r>
      <w:proofErr w:type="gramEnd"/>
      <w:r w:rsidRPr="00A358C8">
        <w:rPr>
          <w:rFonts w:ascii="Times New Roman" w:hAnsi="Times New Roman"/>
          <w:sz w:val="24"/>
          <w:szCs w:val="24"/>
        </w:rPr>
        <w:t xml:space="preserve">. Москве </w:t>
      </w:r>
    </w:p>
    <w:p w:rsidR="00E3075F" w:rsidRPr="00A358C8" w:rsidRDefault="00E3075F" w:rsidP="00E3075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358C8">
        <w:rPr>
          <w:rFonts w:ascii="Times New Roman" w:hAnsi="Times New Roman"/>
          <w:sz w:val="24"/>
          <w:szCs w:val="24"/>
        </w:rPr>
        <w:t>от «24» июня 2015 г.  №197</w:t>
      </w:r>
    </w:p>
    <w:p w:rsidR="00E3075F" w:rsidRPr="00A358C8" w:rsidRDefault="00E3075F" w:rsidP="00E307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3075F" w:rsidRPr="00A358C8" w:rsidRDefault="00E3075F" w:rsidP="00E307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>Типовая форма</w:t>
      </w:r>
    </w:p>
    <w:p w:rsidR="00E3075F" w:rsidRPr="00A358C8" w:rsidRDefault="00E3075F" w:rsidP="00E307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>разъяснения субъекту персональных данных юридических последствий</w:t>
      </w:r>
    </w:p>
    <w:p w:rsidR="00E3075F" w:rsidRPr="00A358C8" w:rsidRDefault="00E3075F" w:rsidP="00E307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>отказа предоставить свои персональные данные</w:t>
      </w: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 xml:space="preserve">    </w:t>
      </w:r>
      <w:r w:rsidRPr="00A358C8">
        <w:rPr>
          <w:rFonts w:ascii="Times New Roman" w:hAnsi="Times New Roman" w:cs="Times New Roman"/>
          <w:sz w:val="24"/>
          <w:szCs w:val="24"/>
        </w:rPr>
        <w:tab/>
        <w:t xml:space="preserve">В  соответствии  со статьями 26, </w:t>
      </w:r>
      <w:hyperlink r:id="rId4" w:history="1">
        <w:r w:rsidRPr="00A358C8">
          <w:rPr>
            <w:rFonts w:ascii="Times New Roman" w:hAnsi="Times New Roman" w:cs="Times New Roman"/>
            <w:sz w:val="24"/>
            <w:szCs w:val="24"/>
          </w:rPr>
          <w:t>42</w:t>
        </w:r>
      </w:hyperlink>
      <w:r w:rsidRPr="00A358C8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 </w:t>
      </w:r>
      <w:r w:rsidRPr="00A358C8">
        <w:rPr>
          <w:rFonts w:ascii="Times New Roman" w:hAnsi="Times New Roman" w:cs="Times New Roman"/>
          <w:sz w:val="24"/>
          <w:szCs w:val="24"/>
        </w:rPr>
        <w:br/>
        <w:t xml:space="preserve">N  79-ФЗ  "О  государственной  гражданской службе Российской Федерации" (Собрание  законодательства  Российской  Федерации,  2004,  N 31, ст. 3215; 2013,  N  19,  ст.  2326;  N  27,  ст.  3462,  3477; 2014, N 14, ст. 1545), Положением о персональных данных федерального государственного гражданского служащего  Российской  Федерации  и  ведении его личного дела, утвержденным Указом  Президента  Российской  Федерации от 30 мая 2005 г. N 609 (Собрание законодательства  Российской  Федерации,  2005, N 23, ст. 2242; 2008, N 43, ст.  4921;  2014,  N  27,  ст.  3754),  статьями  65,  86 Трудового кодекса Российской Федерации (Собрание законодательства Российской Федерации, 2002, N  1,  ст.  3;  2006, N 27, ст. 2878; 2010, N 52, ст. 7002; 2013, N 19, ст. 2326; N 27, ст. 3477; </w:t>
      </w:r>
      <w:proofErr w:type="gramStart"/>
      <w:r w:rsidRPr="00A358C8">
        <w:rPr>
          <w:rFonts w:ascii="Times New Roman" w:hAnsi="Times New Roman" w:cs="Times New Roman"/>
          <w:sz w:val="24"/>
          <w:szCs w:val="24"/>
        </w:rPr>
        <w:t>2014, N 26, ст. 3405) определен перечень персональных данных,  который  субъект персональных данных обязан предоставить в связи с поступлением  или прохождением государственной гражданской службы (работы).</w:t>
      </w:r>
      <w:proofErr w:type="gramEnd"/>
      <w:r w:rsidRPr="00A358C8">
        <w:rPr>
          <w:rFonts w:ascii="Times New Roman" w:hAnsi="Times New Roman" w:cs="Times New Roman"/>
          <w:sz w:val="24"/>
          <w:szCs w:val="24"/>
        </w:rPr>
        <w:t xml:space="preserve"> Без представления субъектом персональных данных обязательных для заключения служебного  контракта  (трудового  договора)  сведений  служебный  контракт (трудовой договор) не может быть заключен.</w:t>
      </w: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 xml:space="preserve">    </w:t>
      </w:r>
      <w:r w:rsidRPr="00A358C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358C8">
        <w:rPr>
          <w:rFonts w:ascii="Times New Roman" w:hAnsi="Times New Roman" w:cs="Times New Roman"/>
          <w:sz w:val="24"/>
          <w:szCs w:val="24"/>
        </w:rPr>
        <w:t xml:space="preserve">На  основании  пункта  11  части  1 статьи 33 Федерального закона </w:t>
      </w:r>
      <w:r w:rsidRPr="00A358C8">
        <w:rPr>
          <w:rFonts w:ascii="Times New Roman" w:hAnsi="Times New Roman" w:cs="Times New Roman"/>
          <w:sz w:val="24"/>
          <w:szCs w:val="24"/>
        </w:rPr>
        <w:br/>
        <w:t xml:space="preserve">от 27 июля  2004  г.  N  79-ФЗ  "О  государственной гражданской службе Российской Федерации" (Собрание законодательства Российской Федерации, 2004, N 31, ст. 3215;  2013,  N  14,  ст.  1665; 2014, N 14, ст. 1545), пункта 11 статьи 77 Трудового   кодекса   Российской   Федерации   (Собрание   законодательства Российской  Федерации,  2002, </w:t>
      </w:r>
      <w:r w:rsidRPr="00A358C8">
        <w:rPr>
          <w:rFonts w:ascii="Times New Roman" w:hAnsi="Times New Roman" w:cs="Times New Roman"/>
          <w:sz w:val="24"/>
          <w:szCs w:val="24"/>
        </w:rPr>
        <w:br/>
        <w:t>N 1, ст. 3;</w:t>
      </w:r>
      <w:proofErr w:type="gramEnd"/>
      <w:r w:rsidRPr="00A358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58C8">
        <w:rPr>
          <w:rFonts w:ascii="Times New Roman" w:hAnsi="Times New Roman" w:cs="Times New Roman"/>
          <w:sz w:val="24"/>
          <w:szCs w:val="24"/>
        </w:rPr>
        <w:t>2006, N 27, ст. 2878; 2014, N 14, ст.   1547;   N   26,   ст.  3405)  служебный  контракт  (трудовой договор) прекращается  вследствие  нарушения  установленных  обязательных правил его заключения,  если  это  нарушение исключает возможность замещения должности (продолжения работы).</w:t>
      </w:r>
      <w:proofErr w:type="gramEnd"/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 xml:space="preserve">    </w:t>
      </w:r>
      <w:r w:rsidRPr="00A358C8">
        <w:rPr>
          <w:rFonts w:ascii="Times New Roman" w:hAnsi="Times New Roman" w:cs="Times New Roman"/>
          <w:sz w:val="24"/>
          <w:szCs w:val="24"/>
        </w:rPr>
        <w:tab/>
      </w: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>Мне, __________________________________________________________________</w:t>
      </w: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358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A358C8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>разъяснены  юридические  последствия  отказа предоставить свои персональные данные.</w:t>
      </w: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58C8">
        <w:rPr>
          <w:rFonts w:ascii="Times New Roman" w:hAnsi="Times New Roman" w:cs="Times New Roman"/>
          <w:sz w:val="24"/>
          <w:szCs w:val="24"/>
        </w:rPr>
        <w:t>"__" ________ 20__ г.                  ____________________________________</w:t>
      </w:r>
    </w:p>
    <w:p w:rsidR="00E3075F" w:rsidRPr="00A358C8" w:rsidRDefault="00E3075F" w:rsidP="00E3075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358C8">
        <w:rPr>
          <w:rFonts w:ascii="Times New Roman" w:hAnsi="Times New Roman" w:cs="Times New Roman"/>
          <w:sz w:val="24"/>
          <w:szCs w:val="24"/>
        </w:rPr>
        <w:tab/>
      </w:r>
      <w:r w:rsidRPr="00A358C8">
        <w:rPr>
          <w:rFonts w:ascii="Times New Roman" w:hAnsi="Times New Roman" w:cs="Times New Roman"/>
          <w:sz w:val="24"/>
          <w:szCs w:val="24"/>
        </w:rPr>
        <w:tab/>
      </w:r>
      <w:r w:rsidRPr="00A358C8">
        <w:rPr>
          <w:rFonts w:ascii="Times New Roman" w:hAnsi="Times New Roman" w:cs="Times New Roman"/>
          <w:sz w:val="24"/>
          <w:szCs w:val="24"/>
        </w:rPr>
        <w:tab/>
      </w:r>
      <w:r w:rsidRPr="00A358C8">
        <w:rPr>
          <w:rFonts w:ascii="Times New Roman" w:hAnsi="Times New Roman" w:cs="Times New Roman"/>
          <w:sz w:val="24"/>
          <w:szCs w:val="24"/>
        </w:rPr>
        <w:tab/>
      </w:r>
      <w:r w:rsidRPr="00A358C8">
        <w:rPr>
          <w:rFonts w:ascii="Times New Roman" w:hAnsi="Times New Roman" w:cs="Times New Roman"/>
          <w:sz w:val="24"/>
          <w:szCs w:val="24"/>
        </w:rPr>
        <w:tab/>
      </w:r>
      <w:r w:rsidRPr="00A358C8">
        <w:rPr>
          <w:rFonts w:ascii="Times New Roman" w:hAnsi="Times New Roman" w:cs="Times New Roman"/>
          <w:sz w:val="24"/>
          <w:szCs w:val="24"/>
        </w:rPr>
        <w:tab/>
      </w:r>
      <w:r w:rsidRPr="00A358C8">
        <w:rPr>
          <w:rFonts w:ascii="Times New Roman" w:hAnsi="Times New Roman" w:cs="Times New Roman"/>
          <w:sz w:val="24"/>
          <w:szCs w:val="24"/>
        </w:rPr>
        <w:tab/>
      </w:r>
      <w:r w:rsidRPr="00A358C8">
        <w:rPr>
          <w:rFonts w:ascii="Times New Roman" w:hAnsi="Times New Roman" w:cs="Times New Roman"/>
          <w:sz w:val="16"/>
          <w:szCs w:val="16"/>
        </w:rPr>
        <w:t>(подпись)</w:t>
      </w:r>
    </w:p>
    <w:p w:rsidR="00E3075F" w:rsidRPr="00A358C8" w:rsidRDefault="00E3075F" w:rsidP="00E307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075F" w:rsidRPr="00A358C8" w:rsidRDefault="00E3075F" w:rsidP="00E307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3075F" w:rsidRPr="00A358C8" w:rsidRDefault="00E3075F" w:rsidP="00E3075F">
      <w:pPr>
        <w:rPr>
          <w:rFonts w:ascii="Times New Roman" w:hAnsi="Times New Roman"/>
          <w:sz w:val="24"/>
          <w:szCs w:val="24"/>
        </w:rPr>
      </w:pPr>
    </w:p>
    <w:p w:rsidR="007E69EA" w:rsidRDefault="00A358C8">
      <w:bookmarkStart w:id="1" w:name="_GoBack"/>
      <w:bookmarkEnd w:id="1"/>
    </w:p>
    <w:sectPr w:rsidR="007E69EA" w:rsidSect="0069262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75F"/>
    <w:rsid w:val="00231943"/>
    <w:rsid w:val="00A358C8"/>
    <w:rsid w:val="00C90C44"/>
    <w:rsid w:val="00E3075F"/>
    <w:rsid w:val="00E8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07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307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39AC3A82EC6B3277A8C1B1CB636EE406A20F432CE6A897F2CCC3C9D715BA3105BC1A0820E1E36477Cb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 Дмитрий Юрьевич</dc:creator>
  <cp:keywords/>
  <dc:description/>
  <cp:lastModifiedBy>Лисинская</cp:lastModifiedBy>
  <cp:revision>2</cp:revision>
  <dcterms:created xsi:type="dcterms:W3CDTF">2015-09-14T13:50:00Z</dcterms:created>
  <dcterms:modified xsi:type="dcterms:W3CDTF">2015-09-14T13:50:00Z</dcterms:modified>
</cp:coreProperties>
</file>